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50FC" w14:textId="5A51AAC9" w:rsidR="00AE2E00" w:rsidRDefault="00AE2E00">
      <w:pPr>
        <w:rPr>
          <w:noProof/>
        </w:rPr>
      </w:pPr>
      <w:r>
        <w:rPr>
          <w:noProof/>
        </w:rPr>
        <w:drawing>
          <wp:inline distT="0" distB="0" distL="0" distR="0" wp14:anchorId="0E8A0EA7" wp14:editId="6160D17E">
            <wp:extent cx="4876800" cy="2743200"/>
            <wp:effectExtent l="0" t="0" r="0" b="0"/>
            <wp:docPr id="1" name="Obraz 1" descr="Asystent osobisty osoby niepełnospra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ystent osobisty osoby niepełnosprawne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1BCF6" w14:textId="658AD7F8" w:rsidR="00AE2E00" w:rsidRPr="00AE2E00" w:rsidRDefault="00AE2E00" w:rsidP="00AE2E00"/>
    <w:p w14:paraId="1A8C448D" w14:textId="122E8794" w:rsidR="00AE2E00" w:rsidRDefault="00AE2E00" w:rsidP="00AE2E00">
      <w:pPr>
        <w:rPr>
          <w:noProof/>
        </w:rPr>
      </w:pPr>
    </w:p>
    <w:p w14:paraId="16E64117" w14:textId="77777777" w:rsidR="00AE2E00" w:rsidRPr="00AE2E00" w:rsidRDefault="00AE2E00" w:rsidP="00AE2E00">
      <w:pPr>
        <w:pStyle w:val="NormalnyWeb"/>
        <w:rPr>
          <w:rFonts w:eastAsia="Times New Roman"/>
          <w:lang w:eastAsia="pl-PL"/>
        </w:rPr>
      </w:pPr>
      <w:r>
        <w:tab/>
      </w:r>
      <w:r w:rsidRPr="00AE2E00">
        <w:rPr>
          <w:rFonts w:eastAsia="Times New Roman"/>
          <w:lang w:eastAsia="pl-PL"/>
        </w:rPr>
        <w:t>Rozpoczynamy nabór zgłoszeń osób z niepełnosprawnością w ramach programu „Asystent osobisty osoby niepełnosprawnej” – edycja 2023.</w:t>
      </w:r>
      <w:r w:rsidRPr="00AE2E00">
        <w:rPr>
          <w:rFonts w:eastAsia="Times New Roman"/>
          <w:lang w:eastAsia="pl-PL"/>
        </w:rPr>
        <w:br/>
        <w:t>Usługa osobistego Asystenta Osoby Niepełnosprawnej skierowana jest do:</w:t>
      </w:r>
    </w:p>
    <w:p w14:paraId="1A5BD1F8" w14:textId="77777777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do 16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4F92DCED" w14:textId="77777777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niepełnosprawnych posiadających orzeczenie o niepełnosprawności:</w:t>
      </w: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 o stopniu znacznym lub</w:t>
      </w: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b. o stopniu umiarkowanym albo</w:t>
      </w: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c. traktowane na równi do wymienionych w lit. a i b.</w:t>
      </w: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Usługi asystenta w szczególności mogą polegać na pomocy asystenta w:</w:t>
      </w:r>
    </w:p>
    <w:p w14:paraId="50325507" w14:textId="77777777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poprawie jakości życia niepełnosprawnych, w szczególności poprzez umożliwienie im jak najbardziej niezależnego życia;</w:t>
      </w:r>
    </w:p>
    <w:p w14:paraId="35F4BAB8" w14:textId="77777777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wsparciu osób niepełnosprawnych oraz zapewnienia pomocy adekwatnej do potrzeb (wykonywanie przez uczestnika czynności dnia codziennego);</w:t>
      </w:r>
    </w:p>
    <w:p w14:paraId="08AC0222" w14:textId="77777777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uczestnictwa osób niepełnosprawnych w wydarzeniach społecznych, kulturalnych, rozrywkowych lub sportowych itp. (np. muzeum, teatr, kino, galeria sztuki, wystawa);</w:t>
      </w:r>
    </w:p>
    <w:p w14:paraId="49DA8B4C" w14:textId="77777777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wsparcia asystenckiego dla niepełnosprawnych uczniów ze specjalnymi potrzebami edukacyjnymi, także w innych wymiarach życia i funkcjonowania społecznego;</w:t>
      </w:r>
    </w:p>
    <w:p w14:paraId="601EBE3F" w14:textId="77777777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wyjściu, powrocie lub dojazdach z uczestnikami w wybrane przez uczestnika miejsca</w:t>
      </w:r>
    </w:p>
    <w:p w14:paraId="16755659" w14:textId="3CA2509F" w:rsidR="00AE2E00" w:rsidRPr="00AE2E00" w:rsidRDefault="00AE2E00" w:rsidP="00B101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>załatwianiu przez uczestnika spraw urzędowych.</w:t>
      </w: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dotyczące sposobu składania dokumentów oraz wnioski do pobrania są na naszej stronie internetowe oraz w siedzibie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Gminnego</w:t>
      </w: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E2E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Mikołajkach Pomorskich.</w:t>
      </w:r>
    </w:p>
    <w:p w14:paraId="1E13EEA4" w14:textId="2E7E578B" w:rsidR="00AE2E00" w:rsidRPr="00AE2E00" w:rsidRDefault="00AE2E00" w:rsidP="00B1011A">
      <w:pPr>
        <w:tabs>
          <w:tab w:val="left" w:pos="3048"/>
        </w:tabs>
      </w:pPr>
    </w:p>
    <w:sectPr w:rsidR="00AE2E00" w:rsidRPr="00AE2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1227D"/>
    <w:multiLevelType w:val="multilevel"/>
    <w:tmpl w:val="ABA2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270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00"/>
    <w:rsid w:val="00AE2E00"/>
    <w:rsid w:val="00B1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F4AE"/>
  <w15:chartTrackingRefBased/>
  <w15:docId w15:val="{B47E86F5-3594-49B9-9D31-DEE332AB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2E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Kamrowska</dc:creator>
  <cp:keywords/>
  <dc:description/>
  <cp:lastModifiedBy>Irena Kamrowska</cp:lastModifiedBy>
  <cp:revision>2</cp:revision>
  <dcterms:created xsi:type="dcterms:W3CDTF">2023-02-07T09:00:00Z</dcterms:created>
  <dcterms:modified xsi:type="dcterms:W3CDTF">2023-02-07T09:04:00Z</dcterms:modified>
</cp:coreProperties>
</file>